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工程建设政府采购专项治理自查自纠</w:t>
      </w:r>
    </w:p>
    <w:p>
      <w:pPr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交易服务情况调查问卷（2、投标企业、供应商）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为进一步提高公共资源交易中心的服务质量，了解掌握交易中心工作中存在的问题，请根据您的真实感受回答。本调查问卷没有正确错误之分，调查者承担完全保密义务。</w:t>
      </w:r>
    </w:p>
    <w:p>
      <w:pPr>
        <w:spacing w:line="60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1.您觉得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交易中心在信息发布、现场秩序管理、工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bCs/>
          <w:sz w:val="32"/>
          <w:szCs w:val="32"/>
        </w:rPr>
        <w:t>作人员日常操作等方面是否依法公开透明？</w:t>
      </w:r>
    </w:p>
    <w:p>
      <w:pPr>
        <w:spacing w:line="60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A.是             B.否           C.不清楚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2.您对交易中心工作人员的服务态度、办事效率、规范性、专业性是否满意？</w:t>
      </w:r>
    </w:p>
    <w:p>
      <w:pPr>
        <w:spacing w:line="600" w:lineRule="exact"/>
        <w:ind w:firstLine="960" w:firstLineChars="3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</w:t>
      </w:r>
      <w:r>
        <w:rPr>
          <w:rFonts w:ascii="仿宋_GB2312" w:eastAsia="仿宋_GB2312"/>
          <w:sz w:val="32"/>
          <w:szCs w:val="32"/>
        </w:rPr>
        <w:t>非常满意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B.</w:t>
      </w:r>
      <w:r>
        <w:rPr>
          <w:rFonts w:ascii="仿宋_GB2312" w:eastAsia="仿宋_GB2312"/>
          <w:sz w:val="32"/>
          <w:szCs w:val="32"/>
        </w:rPr>
        <w:t>一般</w:t>
      </w:r>
      <w:r>
        <w:rPr>
          <w:rFonts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C.</w:t>
      </w:r>
      <w:r>
        <w:rPr>
          <w:rFonts w:ascii="仿宋_GB2312" w:eastAsia="仿宋_GB2312"/>
          <w:sz w:val="32"/>
          <w:szCs w:val="32"/>
        </w:rPr>
        <w:t>不满意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3.您觉得交易中心是否存在违法限定潜在投标人，对民营</w:t>
      </w:r>
      <w:r>
        <w:rPr>
          <w:rFonts w:ascii="仿宋_GB2312" w:eastAsia="仿宋_GB2312"/>
          <w:b/>
          <w:bCs/>
          <w:sz w:val="32"/>
          <w:szCs w:val="32"/>
        </w:rPr>
        <w:t>企业、中小企业</w:t>
      </w:r>
      <w:r>
        <w:rPr>
          <w:rFonts w:hint="eastAsia" w:ascii="仿宋_GB2312" w:eastAsia="仿宋_GB2312"/>
          <w:b/>
          <w:bCs/>
          <w:sz w:val="32"/>
          <w:szCs w:val="32"/>
        </w:rPr>
        <w:t>是否存在</w:t>
      </w:r>
      <w:r>
        <w:rPr>
          <w:rFonts w:ascii="仿宋_GB2312" w:eastAsia="仿宋_GB2312"/>
          <w:b/>
          <w:bCs/>
          <w:sz w:val="32"/>
          <w:szCs w:val="32"/>
        </w:rPr>
        <w:t>歧视或不公平待遇</w:t>
      </w:r>
      <w:r>
        <w:rPr>
          <w:rFonts w:hint="eastAsia" w:ascii="仿宋_GB2312" w:eastAsia="仿宋_GB2312"/>
          <w:b/>
          <w:bCs/>
          <w:sz w:val="32"/>
          <w:szCs w:val="32"/>
        </w:rPr>
        <w:t>？</w:t>
      </w:r>
    </w:p>
    <w:p>
      <w:pPr>
        <w:spacing w:line="600" w:lineRule="exact"/>
        <w:ind w:firstLine="960" w:firstLineChars="3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A.是             B.否           C.不清楚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4.您对目前工程建设、政府采购项目全流程电子化项目开展情况满意吗？</w:t>
      </w:r>
    </w:p>
    <w:p>
      <w:pPr>
        <w:spacing w:line="60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A.非常满意       B.基本满意      C.不满意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5.您经历的工程招标、政府采购中存在哪些问题？（可多选）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A.管理法规不够健全       B.仍存在“关系户”</w:t>
      </w:r>
    </w:p>
    <w:p>
      <w:pPr>
        <w:spacing w:line="60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C.政企不分，行政干预过多 D.招标采购文件编制质量</w:t>
      </w:r>
      <w:r>
        <w:rPr>
          <w:rFonts w:ascii="仿宋_GB2312" w:eastAsia="仿宋_GB2312"/>
          <w:sz w:val="32"/>
          <w:szCs w:val="32"/>
        </w:rPr>
        <w:t>问题</w:t>
      </w:r>
    </w:p>
    <w:p>
      <w:pPr>
        <w:spacing w:line="60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E.代理机构不够专业       F.存在其他违法行为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6.</w:t>
      </w:r>
      <w:r>
        <w:rPr>
          <w:rFonts w:hint="eastAsia" w:ascii="仿宋_GB2312" w:eastAsia="仿宋_GB2312"/>
          <w:b/>
          <w:sz w:val="32"/>
          <w:szCs w:val="32"/>
        </w:rPr>
        <w:t>您</w:t>
      </w:r>
      <w:r>
        <w:rPr>
          <w:rFonts w:ascii="仿宋_GB2312" w:eastAsia="仿宋_GB2312"/>
          <w:b/>
          <w:sz w:val="32"/>
          <w:szCs w:val="32"/>
        </w:rPr>
        <w:t>是否希望</w:t>
      </w:r>
      <w:r>
        <w:rPr>
          <w:rFonts w:hint="eastAsia" w:ascii="仿宋_GB2312" w:eastAsia="仿宋_GB2312"/>
          <w:b/>
          <w:sz w:val="32"/>
          <w:szCs w:val="32"/>
        </w:rPr>
        <w:t>通过全</w:t>
      </w:r>
      <w:r>
        <w:rPr>
          <w:rFonts w:ascii="仿宋_GB2312" w:eastAsia="仿宋_GB2312"/>
          <w:b/>
          <w:sz w:val="32"/>
          <w:szCs w:val="32"/>
        </w:rPr>
        <w:t>流程不见面</w:t>
      </w:r>
      <w:r>
        <w:rPr>
          <w:rFonts w:hint="eastAsia" w:ascii="仿宋_GB2312" w:eastAsia="仿宋_GB2312"/>
          <w:b/>
          <w:sz w:val="32"/>
          <w:szCs w:val="32"/>
        </w:rPr>
        <w:t>开评标方式不</w:t>
      </w:r>
      <w:r>
        <w:rPr>
          <w:rFonts w:ascii="仿宋_GB2312" w:eastAsia="仿宋_GB2312"/>
          <w:b/>
          <w:sz w:val="32"/>
          <w:szCs w:val="32"/>
        </w:rPr>
        <w:t>到现场？</w:t>
      </w:r>
    </w:p>
    <w:p>
      <w:pPr>
        <w:spacing w:line="60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A.非常</w:t>
      </w:r>
      <w:r>
        <w:rPr>
          <w:rFonts w:ascii="仿宋_GB2312" w:eastAsia="仿宋_GB2312"/>
          <w:sz w:val="32"/>
          <w:szCs w:val="32"/>
        </w:rPr>
        <w:t>希望</w:t>
      </w:r>
      <w:r>
        <w:rPr>
          <w:rFonts w:hint="eastAsia" w:ascii="仿宋_GB2312" w:eastAsia="仿宋_GB2312"/>
          <w:sz w:val="32"/>
          <w:szCs w:val="32"/>
        </w:rPr>
        <w:t xml:space="preserve">      B.无所谓        C.不</w:t>
      </w:r>
      <w:r>
        <w:rPr>
          <w:rFonts w:ascii="仿宋_GB2312" w:eastAsia="仿宋_GB2312"/>
          <w:sz w:val="32"/>
          <w:szCs w:val="32"/>
        </w:rPr>
        <w:t>希望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7、您认为推行电子不</w:t>
      </w:r>
      <w:r>
        <w:rPr>
          <w:rFonts w:ascii="仿宋_GB2312" w:eastAsia="仿宋_GB2312"/>
          <w:b/>
          <w:bCs/>
          <w:sz w:val="32"/>
          <w:szCs w:val="32"/>
        </w:rPr>
        <w:t>见面开标、</w:t>
      </w:r>
      <w:r>
        <w:rPr>
          <w:rFonts w:hint="eastAsia" w:ascii="仿宋_GB2312" w:eastAsia="仿宋_GB2312"/>
          <w:b/>
          <w:bCs/>
          <w:sz w:val="32"/>
          <w:szCs w:val="32"/>
        </w:rPr>
        <w:t>招标对节约企业投标成本效果明显吗？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A.节约成本效果明显          B.节约成本不多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C.没有节约成本              D.增加了投标成本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8.</w:t>
      </w:r>
      <w:r>
        <w:rPr>
          <w:rFonts w:ascii="仿宋_GB2312" w:eastAsia="仿宋_GB2312"/>
          <w:b/>
          <w:bCs/>
          <w:sz w:val="32"/>
          <w:szCs w:val="32"/>
        </w:rPr>
        <w:t>您获取</w:t>
      </w:r>
      <w:r>
        <w:rPr>
          <w:rFonts w:hint="eastAsia" w:ascii="仿宋_GB2312" w:eastAsia="仿宋_GB2312"/>
          <w:b/>
          <w:bCs/>
          <w:sz w:val="32"/>
          <w:szCs w:val="32"/>
        </w:rPr>
        <w:t>招投标项目</w:t>
      </w:r>
      <w:r>
        <w:rPr>
          <w:rFonts w:ascii="仿宋_GB2312" w:eastAsia="仿宋_GB2312"/>
          <w:b/>
          <w:bCs/>
          <w:sz w:val="32"/>
          <w:szCs w:val="32"/>
        </w:rPr>
        <w:t xml:space="preserve">信息的渠道和便捷程度如何？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A.从政府部门、</w:t>
      </w:r>
      <w:r>
        <w:rPr>
          <w:rFonts w:hint="eastAsia" w:ascii="仿宋_GB2312" w:eastAsia="仿宋_GB2312"/>
          <w:sz w:val="32"/>
          <w:szCs w:val="32"/>
        </w:rPr>
        <w:t>公共资源</w:t>
      </w:r>
      <w:r>
        <w:rPr>
          <w:rFonts w:ascii="仿宋_GB2312" w:eastAsia="仿宋_GB2312"/>
          <w:sz w:val="32"/>
          <w:szCs w:val="32"/>
        </w:rPr>
        <w:t>交易平台</w:t>
      </w:r>
      <w:r>
        <w:rPr>
          <w:rFonts w:hint="eastAsia" w:ascii="仿宋_GB2312" w:eastAsia="仿宋_GB2312"/>
          <w:sz w:val="32"/>
          <w:szCs w:val="32"/>
        </w:rPr>
        <w:t>网站</w:t>
      </w:r>
      <w:r>
        <w:rPr>
          <w:rFonts w:ascii="仿宋_GB2312" w:eastAsia="仿宋_GB2312"/>
          <w:sz w:val="32"/>
          <w:szCs w:val="32"/>
        </w:rPr>
        <w:t>，能准确全面获取信息。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B.从政府网站等能够获取一些有用信息，但不便捷、不全面。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C.政府各部门网站众多，获取信息难度大，或申请信息公开时政府回应不顺畅。</w:t>
      </w:r>
    </w:p>
    <w:p>
      <w:pPr>
        <w:spacing w:line="6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9.您在接受代理机构服务过程中存在下列哪些问题？（可多选）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A.代理机构收费随意性大，没有统一的行业标准。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B.业务开展不规范，缺乏有效的市场监管和行业自律。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C.代理机构人员素质不高，职业操守比较差。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D.保证金退还周期太长。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10.目前，您对公共资源交易监督管理有什么好的建议？最期待解决的具体问题是什么？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对您的合作与支持再次表示衷心的感谢！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调查</w:t>
      </w:r>
      <w:r>
        <w:rPr>
          <w:rFonts w:ascii="仿宋_GB2312" w:eastAsia="仿宋_GB2312"/>
          <w:b/>
          <w:bCs/>
          <w:sz w:val="32"/>
          <w:szCs w:val="32"/>
        </w:rPr>
        <w:t>组织单位：自治区公共资源交易管理局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64CA0"/>
    <w:rsid w:val="00022AA4"/>
    <w:rsid w:val="0006395D"/>
    <w:rsid w:val="000F5621"/>
    <w:rsid w:val="00121E79"/>
    <w:rsid w:val="00122A21"/>
    <w:rsid w:val="001A56B3"/>
    <w:rsid w:val="00237BB1"/>
    <w:rsid w:val="002D3987"/>
    <w:rsid w:val="00304E8A"/>
    <w:rsid w:val="00512961"/>
    <w:rsid w:val="00720564"/>
    <w:rsid w:val="00757A42"/>
    <w:rsid w:val="0078602B"/>
    <w:rsid w:val="00855CD7"/>
    <w:rsid w:val="00857E2A"/>
    <w:rsid w:val="00890E2D"/>
    <w:rsid w:val="00966DE9"/>
    <w:rsid w:val="009B442C"/>
    <w:rsid w:val="00A8035A"/>
    <w:rsid w:val="00B80BFA"/>
    <w:rsid w:val="00D15C29"/>
    <w:rsid w:val="00D74582"/>
    <w:rsid w:val="00DD2E08"/>
    <w:rsid w:val="00E30CBB"/>
    <w:rsid w:val="00F41BF9"/>
    <w:rsid w:val="08EA7B9C"/>
    <w:rsid w:val="146F165A"/>
    <w:rsid w:val="2A463EDB"/>
    <w:rsid w:val="30BB7287"/>
    <w:rsid w:val="3EDB59D8"/>
    <w:rsid w:val="444E5419"/>
    <w:rsid w:val="50395FA0"/>
    <w:rsid w:val="5C172716"/>
    <w:rsid w:val="5F8913FE"/>
    <w:rsid w:val="76964CA0"/>
    <w:rsid w:val="782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774</Words>
  <Characters>421</Characters>
  <Lines>3</Lines>
  <Paragraphs>2</Paragraphs>
  <TotalTime>1</TotalTime>
  <ScaleCrop>false</ScaleCrop>
  <LinksUpToDate>false</LinksUpToDate>
  <CharactersWithSpaces>1193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2021-04-12T09:19:00Z</dcterms:created>
  <dc:creator>user</dc:creator>
  <cp:lastModifiedBy>user</cp:lastModifiedBy>
  <cp:lastPrinted>2021-04-13T03:59:00Z</cp:lastPrinted>
  <dcterms:modified xsi:type="dcterms:W3CDTF">2021-04-22T07:44:58Z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3A3080B6788A4A02803FDA8596627FE3</vt:lpwstr>
  </property>
</Properties>
</file>