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工程建设政府采购专项治理自查自纠</w:t>
      </w:r>
    </w:p>
    <w:p>
      <w:pPr>
        <w:jc w:val="center"/>
        <w:rPr>
          <w:rFonts w:ascii="楷体_GB2312" w:hAnsi="仿宋_GB2312" w:eastAsia="楷体_GB2312" w:cs="仿宋_GB2312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交易服务情况调查问卷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（1、采购人、业主单位）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为进一步提高公共资源交易中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心的服务质量，了解掌握交易中心工作中存在的问题，请根据您的真实感受回答。本调查问卷没有正确错误之分，调查者承担完全保密义务。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1.您觉得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交易中心在信息发布、</w:t>
      </w:r>
      <w:r>
        <w:rPr>
          <w:rFonts w:hint="eastAsia" w:ascii="仿宋_GB2312" w:hAnsi="微软雅黑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评标（评审）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专家抽取、现场秩序管理、工作人员日常操作等方面是否依法公开透明？</w:t>
      </w:r>
    </w:p>
    <w:p>
      <w:pPr>
        <w:spacing w:line="58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A.是             B.否           C.不清楚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2.您对交易中心工作人员的服务态度、办事效率、规范性、专业性是否满意？</w:t>
      </w:r>
    </w:p>
    <w:p>
      <w:pPr>
        <w:spacing w:line="58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</w:t>
      </w:r>
      <w:r>
        <w:rPr>
          <w:rFonts w:ascii="仿宋_GB2312" w:eastAsia="仿宋_GB2312"/>
          <w:sz w:val="32"/>
          <w:szCs w:val="32"/>
        </w:rPr>
        <w:t>非常满意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B.</w:t>
      </w:r>
      <w:r>
        <w:rPr>
          <w:rFonts w:ascii="仿宋_GB2312" w:eastAsia="仿宋_GB2312"/>
          <w:sz w:val="32"/>
          <w:szCs w:val="32"/>
        </w:rPr>
        <w:t>一般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C.</w:t>
      </w:r>
      <w:r>
        <w:rPr>
          <w:rFonts w:ascii="仿宋_GB2312" w:eastAsia="仿宋_GB2312"/>
          <w:sz w:val="32"/>
          <w:szCs w:val="32"/>
        </w:rPr>
        <w:t>不满意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3.您觉得交易中心是否存在违法限定潜在投标人，对不同所有制投标人采取不同的资格审查标准？</w:t>
      </w:r>
    </w:p>
    <w:p>
      <w:pPr>
        <w:spacing w:line="58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A.是             B.否           C.不清楚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4.请问您对目前公共资源交易全流程电子化项目开展情况满意吗？</w:t>
      </w:r>
    </w:p>
    <w:p>
      <w:pPr>
        <w:spacing w:line="58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A.非常满意       B.基本满意      C.不满意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</w:t>
      </w:r>
      <w:r>
        <w:rPr>
          <w:rFonts w:hint="eastAsia" w:ascii="仿宋_GB2312" w:eastAsia="仿宋_GB2312"/>
          <w:b/>
          <w:sz w:val="32"/>
          <w:szCs w:val="32"/>
        </w:rPr>
        <w:t>您</w:t>
      </w:r>
      <w:r>
        <w:rPr>
          <w:rFonts w:ascii="仿宋_GB2312" w:eastAsia="仿宋_GB2312"/>
          <w:b/>
          <w:sz w:val="32"/>
          <w:szCs w:val="32"/>
        </w:rPr>
        <w:t>是否希望</w:t>
      </w:r>
      <w:r>
        <w:rPr>
          <w:rFonts w:hint="eastAsia" w:ascii="仿宋_GB2312" w:eastAsia="仿宋_GB2312"/>
          <w:b/>
          <w:sz w:val="32"/>
          <w:szCs w:val="32"/>
        </w:rPr>
        <w:t>通过全</w:t>
      </w:r>
      <w:r>
        <w:rPr>
          <w:rFonts w:ascii="仿宋_GB2312" w:eastAsia="仿宋_GB2312"/>
          <w:b/>
          <w:sz w:val="32"/>
          <w:szCs w:val="32"/>
        </w:rPr>
        <w:t>流程不见面</w:t>
      </w:r>
      <w:r>
        <w:rPr>
          <w:rFonts w:hint="eastAsia" w:ascii="仿宋_GB2312" w:eastAsia="仿宋_GB2312"/>
          <w:b/>
          <w:sz w:val="32"/>
          <w:szCs w:val="32"/>
        </w:rPr>
        <w:t>开评标方式不</w:t>
      </w:r>
      <w:r>
        <w:rPr>
          <w:rFonts w:ascii="仿宋_GB2312" w:eastAsia="仿宋_GB2312"/>
          <w:b/>
          <w:sz w:val="32"/>
          <w:szCs w:val="32"/>
        </w:rPr>
        <w:t>到现场？</w:t>
      </w:r>
    </w:p>
    <w:p>
      <w:pPr>
        <w:spacing w:line="58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A.非常</w:t>
      </w:r>
      <w:r>
        <w:rPr>
          <w:rFonts w:ascii="仿宋_GB2312" w:eastAsia="仿宋_GB2312"/>
          <w:sz w:val="32"/>
          <w:szCs w:val="32"/>
        </w:rPr>
        <w:t>希望</w:t>
      </w:r>
      <w:r>
        <w:rPr>
          <w:rFonts w:hint="eastAsia" w:ascii="仿宋_GB2312" w:eastAsia="仿宋_GB2312"/>
          <w:sz w:val="32"/>
          <w:szCs w:val="32"/>
        </w:rPr>
        <w:t xml:space="preserve">      B.无所谓        C.不</w:t>
      </w:r>
      <w:r>
        <w:rPr>
          <w:rFonts w:ascii="仿宋_GB2312" w:eastAsia="仿宋_GB2312"/>
          <w:sz w:val="32"/>
          <w:szCs w:val="32"/>
        </w:rPr>
        <w:t>希望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6.您认为下列哪些方面需要加快推进电子化？(可多选)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A、提交投标（响应）文件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B、实行电子开标、电子评审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C、投诉质疑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D、系统自动生成合同，签订合同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E、履约验收、信用评价、提交发票、资金支付等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7.您认为开展工程建设政府采购领域突出问题专项治理后围标、串标的现象有何变化？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A、没什么变化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B、围标、串标现象减少了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C、围标、串标现象增多了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D、我不清楚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8.您对现有公共资源交易监督管理体制机制是否满意？</w:t>
      </w:r>
    </w:p>
    <w:p>
      <w:pPr>
        <w:spacing w:line="58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A.非常满意       B.基本满意      C.不满意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9.您在接受代理机构服务过程中存在下列哪些问题？（可多选）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A.代理机构收费随意性大，缺乏有效的监管和行业自律。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B.代理业务开展不规范，没有统一的行业服务标准。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C.代理机构人员素质不高，职业操守比较差。</w:t>
      </w:r>
    </w:p>
    <w:p>
      <w:pPr>
        <w:spacing w:line="58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D.保证金退还周期太长。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10.在遏制围标串标等违法违规行为、减少企业挂靠、维护公平竞争市场环境方面，您有什么建议？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对您的合作与支持再次表示衷心的感谢！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调查</w:t>
      </w:r>
      <w:r>
        <w:rPr>
          <w:rFonts w:ascii="仿宋_GB2312" w:eastAsia="仿宋_GB2312"/>
          <w:b/>
          <w:bCs/>
          <w:sz w:val="32"/>
          <w:szCs w:val="32"/>
        </w:rPr>
        <w:t>组织单位：自治区公共资源交易管理局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4CA0"/>
    <w:rsid w:val="00115CE0"/>
    <w:rsid w:val="00181EB3"/>
    <w:rsid w:val="00224B96"/>
    <w:rsid w:val="00225948"/>
    <w:rsid w:val="00270DE3"/>
    <w:rsid w:val="00392EFB"/>
    <w:rsid w:val="003D7246"/>
    <w:rsid w:val="003F14EB"/>
    <w:rsid w:val="0040132F"/>
    <w:rsid w:val="00704DA3"/>
    <w:rsid w:val="00777A9A"/>
    <w:rsid w:val="007B539B"/>
    <w:rsid w:val="00825F94"/>
    <w:rsid w:val="009424B4"/>
    <w:rsid w:val="00A80CF2"/>
    <w:rsid w:val="00BC3D5A"/>
    <w:rsid w:val="00D00EBE"/>
    <w:rsid w:val="00E11507"/>
    <w:rsid w:val="00E46059"/>
    <w:rsid w:val="146F165A"/>
    <w:rsid w:val="30BB7287"/>
    <w:rsid w:val="3EDB59D8"/>
    <w:rsid w:val="4DC84560"/>
    <w:rsid w:val="4EED039D"/>
    <w:rsid w:val="50395FA0"/>
    <w:rsid w:val="542A03BF"/>
    <w:rsid w:val="5F8913FE"/>
    <w:rsid w:val="6CF70B94"/>
    <w:rsid w:val="76964CA0"/>
    <w:rsid w:val="782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336</Characters>
  <Lines>2</Lines>
  <Paragraphs>2</Paragraphs>
  <TotalTime>1</TotalTime>
  <ScaleCrop>false</ScaleCrop>
  <LinksUpToDate>false</LinksUpToDate>
  <CharactersWithSpaces>1064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2021-04-12T09:19:00Z</dcterms:created>
  <dc:creator>user</dc:creator>
  <cp:lastModifiedBy>user</cp:lastModifiedBy>
  <cp:lastPrinted>2021-04-21T08:30:00Z</cp:lastPrinted>
  <dcterms:modified xsi:type="dcterms:W3CDTF">2021-04-22T07:43:06Z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9206F6F9B44B40B0A7A95556AD62BFCE</vt:lpwstr>
  </property>
</Properties>
</file>